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Minutes of the Monthly Meeting held on Monday, 11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November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Apologies were received from Cllr.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371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372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14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October 2019, copies of which had </w:t>
        <w:tab/>
        <w:t>been 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373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Grass Cutting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Receipt of an email regarding the regularity and fixed nature of the grass cutting </w:t>
        <w:tab/>
        <w:tab/>
        <w:tab/>
        <w:tab/>
        <w:t>arrangements was acknowledged.  It was agreed to try to keep a log in the new year.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reported that the sign had been in place for at least 10 years.  It was agreed to ask </w:t>
        <w:tab/>
        <w:tab/>
        <w:t xml:space="preserve">  that the existing sign for Preston-on-Tees be cleaned.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Clerk reported that he had received one telephone call following the delivery of the </w:t>
        <w:tab/>
        <w:tab/>
        <w:tab/>
        <w:t xml:space="preserve">  latest edition of the Newsletter.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>d.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ab/>
        <w:t xml:space="preserve">  Following receipt of the latest plans from Thirteen the Clerk was asked to clarify when the </w:t>
        <w:tab/>
        <w:tab/>
        <w:t xml:space="preserve">  next walk was planned for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>e. Vermin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ab/>
        <w:t xml:space="preserve">  The Clerk reported that there had been no response from Stockton BC following the last </w:t>
        <w:tab/>
        <w:tab/>
        <w:t xml:space="preserve">  report of rats in Laburnum Road.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>f. Remembrance Sunday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ab/>
        <w:t xml:space="preserve">The Chairman reported on the Church service and Cllr. Cherrett laid the wreath on behalf of </w:t>
        <w:tab/>
        <w:tab/>
        <w:t>the people of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374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  <w:t xml:space="preserve">  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5"/>
        <w:gridCol w:w="2733"/>
        <w:gridCol w:w="4305"/>
        <w:gridCol w:w="1711"/>
      </w:tblGrid>
      <w:tr>
        <w:trPr/>
        <w:tc>
          <w:tcPr>
            <w:tcW w:w="89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(Oct)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£ 145.39</w:t>
            </w:r>
          </w:p>
        </w:tc>
      </w:tr>
      <w:tr>
        <w:trPr/>
        <w:tc>
          <w:tcPr>
            <w:tcW w:w="89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273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Stockton BC</w:t>
            </w:r>
          </w:p>
        </w:tc>
        <w:tc>
          <w:tcPr>
            <w:tcW w:w="430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Uncontested election fee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£ 50.00</w:t>
            </w:r>
          </w:p>
        </w:tc>
      </w:tr>
      <w:tr>
        <w:trPr/>
        <w:tc>
          <w:tcPr>
            <w:tcW w:w="89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46</w:t>
            </w:r>
          </w:p>
        </w:tc>
        <w:tc>
          <w:tcPr>
            <w:tcW w:w="273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Royal British Legion</w:t>
            </w:r>
          </w:p>
        </w:tc>
        <w:tc>
          <w:tcPr>
            <w:tcW w:w="430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Poppy Day appeal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£ 100.00</w:t>
            </w:r>
          </w:p>
        </w:tc>
      </w:tr>
      <w:tr>
        <w:trPr/>
        <w:tc>
          <w:tcPr>
            <w:tcW w:w="89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</w:t>
            </w:r>
          </w:p>
        </w:tc>
        <w:tc>
          <w:tcPr>
            <w:tcW w:w="273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M. Cherrett</w:t>
            </w:r>
          </w:p>
        </w:tc>
        <w:tc>
          <w:tcPr>
            <w:tcW w:w="430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Newsletter printing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£ 32.00</w:t>
            </w:r>
          </w:p>
        </w:tc>
      </w:tr>
      <w:tr>
        <w:trPr/>
        <w:tc>
          <w:tcPr>
            <w:tcW w:w="89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73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WAVE</w:t>
            </w:r>
          </w:p>
        </w:tc>
        <w:tc>
          <w:tcPr>
            <w:tcW w:w="430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Cemetery metered water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£ 45.45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ab/>
        <w:t>b. Budget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  It was agreed to defer setting a budget for the forthcoming financial year until the next </w:t>
        <w:tab/>
        <w:tab/>
        <w:t xml:space="preserve">  meeting.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375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reported that he had given permission for an interment of cremated remains in an </w:t>
        <w:tab/>
        <w:t>existing plot.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97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376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Power for People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Receipt of the request for an agenda item was noted but found inappropriate for this Council.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Clifton Avenue pavements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re-direct the complainant to Stockton BC with the added opinion that </w:t>
        <w:tab/>
        <w:tab/>
        <w:t>this Council could not support any suggestion of narrowing the footpaths.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War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obtain additional information so that Members could make an informed </w:t>
        <w:tab/>
        <w:tab/>
        <w:t>decision at the next meeting.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Mayor’s Christmas Carol events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No Member felt able to attend.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What3Word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Members noted the correspondence.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377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>Bus Shelter opposite petrol station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Cllr. Mrs. Symes agreed to send a photograph of the offensive word so that the Clerk could </w:t>
        <w:tab/>
        <w:tab/>
        <w:t>ask Stockton BC to take remedial action.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Disabled resident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was asked to approach Stockton BC about a possible lead time for their decision.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Poor footpath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report the poor state of the footpath between Witham Avenue and All </w:t>
        <w:tab/>
        <w:tab/>
        <w:t>Saints Church to 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Overgrown hedges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report the overhanging hedges along Dunottar Avenue and Beechwood </w:t>
        <w:tab/>
        <w:tab/>
        <w:t>Road to Stockton BC.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bookmarkStart w:id="0" w:name="__DdeLink__316_133884851"/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report the poor state of the back lanes in the parish to Stockton BC.  </w:t>
        <w:tab/>
        <w:tab/>
        <w:t>They appear covered in moss and very unkempt.</w:t>
      </w:r>
      <w:bookmarkEnd w:id="0"/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Flooding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Thompson reported (via the Clerk) that some work had been done to rectify the flooding </w:t>
        <w:tab/>
        <w:tab/>
        <w:t xml:space="preserve">at the bush shelter near Preston Lane.  The result had been the creation of two puddles, one at </w:t>
        <w:tab/>
        <w:tab/>
        <w:t>each end of the shelter.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9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December 2019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98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516</TotalTime>
  <Application>LibreOffice/6.1.6.3$Windows_X86_64 LibreOffice_project/5896ab1714085361c45cf540f76f60673dd96a72</Application>
  <Pages>2</Pages>
  <Words>622</Words>
  <Characters>3018</Characters>
  <CharactersWithSpaces>3701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2019-12-05T07:06:28Z</cp:lastPrinted>
  <dcterms:modified xsi:type="dcterms:W3CDTF">2019-12-05T08:09:47Z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